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2D" w:rsidRDefault="00F274EB" w:rsidP="00ED252D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b/>
          <w:sz w:val="22"/>
          <w:szCs w:val="22"/>
          <w:lang w:val="et-EE"/>
        </w:rPr>
      </w:pPr>
      <w:r>
        <w:rPr>
          <w:rFonts w:ascii="Arial" w:hAnsi="Arial" w:cs="Arial"/>
          <w:b/>
          <w:sz w:val="22"/>
          <w:szCs w:val="22"/>
          <w:lang w:val="et-EE"/>
        </w:rPr>
        <w:t>“</w:t>
      </w:r>
      <w:r w:rsidR="00F347D7">
        <w:rPr>
          <w:rFonts w:ascii="Arial" w:hAnsi="Arial" w:cs="Arial"/>
          <w:b/>
          <w:sz w:val="22"/>
          <w:szCs w:val="22"/>
          <w:lang w:val="et-EE"/>
        </w:rPr>
        <w:t xml:space="preserve"> Pärnu</w:t>
      </w:r>
      <w:r w:rsidR="00F418A1">
        <w:rPr>
          <w:rFonts w:ascii="Arial" w:hAnsi="Arial" w:cs="Arial"/>
          <w:b/>
          <w:sz w:val="22"/>
          <w:szCs w:val="22"/>
          <w:lang w:val="et-EE"/>
        </w:rPr>
        <w:t>maa</w:t>
      </w:r>
      <w:r w:rsidR="00F347D7">
        <w:rPr>
          <w:rFonts w:ascii="Arial" w:hAnsi="Arial" w:cs="Arial"/>
          <w:b/>
          <w:sz w:val="22"/>
          <w:szCs w:val="22"/>
          <w:lang w:val="et-EE"/>
        </w:rPr>
        <w:t xml:space="preserve"> maleva töökoja inventar“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PAKKUJATELE ESITATAVAD KVALIFITSEERIMISNÕUDED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color w:val="262626"/>
          <w:sz w:val="22"/>
          <w:szCs w:val="22"/>
          <w:lang w:val="et-EE"/>
        </w:rPr>
      </w:pPr>
      <w:r>
        <w:rPr>
          <w:rFonts w:ascii="Arial" w:hAnsi="Arial" w:cs="Arial"/>
          <w:i/>
          <w:color w:val="262626"/>
          <w:sz w:val="22"/>
          <w:szCs w:val="22"/>
          <w:lang w:val="et-EE"/>
        </w:rPr>
        <w:t>Töödokument, sisestamiseks RHR-i vormi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 xml:space="preserve"> Majanduslik ja finantsseisund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>
        <w:rPr>
          <w:rFonts w:ascii="Arial" w:hAnsi="Arial" w:cs="Arial"/>
          <w:color w:val="262626"/>
          <w:sz w:val="22"/>
          <w:szCs w:val="22"/>
          <w:lang w:val="et-EE"/>
        </w:rPr>
        <w:t xml:space="preserve">Pakkuja viimase lõppenud majandusaasta kogu majandustegevuse müügitulu peab koostatud majandusaasta aruande põhjal olema vähemalt </w:t>
      </w:r>
      <w:r w:rsidR="00F347D7">
        <w:rPr>
          <w:rFonts w:ascii="Arial" w:hAnsi="Arial" w:cs="Arial"/>
          <w:b/>
          <w:sz w:val="22"/>
          <w:szCs w:val="22"/>
          <w:lang w:val="et-EE"/>
        </w:rPr>
        <w:t>3</w:t>
      </w:r>
      <w:r w:rsidR="007A3A1F">
        <w:rPr>
          <w:rFonts w:ascii="Arial" w:hAnsi="Arial" w:cs="Arial"/>
          <w:b/>
          <w:sz w:val="22"/>
          <w:szCs w:val="22"/>
          <w:lang w:val="et-EE"/>
        </w:rPr>
        <w:t>0</w:t>
      </w:r>
      <w:r>
        <w:rPr>
          <w:rFonts w:ascii="Arial" w:hAnsi="Arial" w:cs="Arial"/>
          <w:b/>
          <w:sz w:val="22"/>
          <w:szCs w:val="22"/>
          <w:lang w:val="et-EE"/>
        </w:rPr>
        <w:t xml:space="preserve">0 000  </w:t>
      </w:r>
      <w:r>
        <w:rPr>
          <w:rFonts w:ascii="Arial" w:hAnsi="Arial" w:cs="Arial"/>
          <w:sz w:val="22"/>
          <w:szCs w:val="22"/>
          <w:lang w:val="et-EE"/>
        </w:rPr>
        <w:t xml:space="preserve"> </w:t>
      </w:r>
      <w:r w:rsidR="007A3A1F">
        <w:rPr>
          <w:rFonts w:ascii="Arial" w:hAnsi="Arial" w:cs="Arial"/>
          <w:color w:val="262626"/>
          <w:sz w:val="22"/>
          <w:szCs w:val="22"/>
          <w:lang w:val="et-EE"/>
        </w:rPr>
        <w:t>EUR.</w:t>
      </w:r>
      <w:bookmarkStart w:id="0" w:name="_GoBack"/>
      <w:bookmarkEnd w:id="0"/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Tehnilise ja kutsealane pädevus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262626"/>
          <w:sz w:val="22"/>
          <w:szCs w:val="22"/>
          <w:lang w:val="et-EE"/>
        </w:rPr>
      </w:pPr>
      <w:r>
        <w:rPr>
          <w:rFonts w:ascii="Arial" w:hAnsi="Arial" w:cs="Arial"/>
          <w:b/>
          <w:color w:val="262626"/>
          <w:sz w:val="22"/>
          <w:szCs w:val="22"/>
          <w:lang w:val="et-EE"/>
        </w:rPr>
        <w:t>1. Nõue</w:t>
      </w:r>
    </w:p>
    <w:p w:rsidR="00ED252D" w:rsidRDefault="00ED252D" w:rsidP="00ED252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t-EE"/>
        </w:rPr>
      </w:pPr>
    </w:p>
    <w:p w:rsidR="00ED252D" w:rsidRDefault="00ED252D" w:rsidP="00ED252D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Pakkujal peab olema hankeobjektiga seonduv tegevuskompete</w:t>
      </w:r>
      <w:r w:rsidR="00F347D7">
        <w:rPr>
          <w:rFonts w:ascii="Arial" w:hAnsi="Arial" w:cs="Arial"/>
          <w:sz w:val="22"/>
          <w:szCs w:val="22"/>
        </w:rPr>
        <w:t>ntsus. Pakkuja esitab viimase 36</w:t>
      </w:r>
      <w:r>
        <w:rPr>
          <w:rFonts w:ascii="Arial" w:hAnsi="Arial" w:cs="Arial"/>
          <w:sz w:val="22"/>
          <w:szCs w:val="22"/>
        </w:rPr>
        <w:t xml:space="preserve"> kalendrikuu jooksul täidetud </w:t>
      </w:r>
      <w:r>
        <w:rPr>
          <w:rFonts w:ascii="Arial" w:hAnsi="Arial" w:cs="Arial"/>
          <w:sz w:val="22"/>
          <w:szCs w:val="22"/>
          <w:u w:val="single"/>
        </w:rPr>
        <w:t>käesoleva hanke objektile vastavate</w:t>
      </w:r>
      <w:r>
        <w:rPr>
          <w:rFonts w:ascii="Arial" w:hAnsi="Arial" w:cs="Arial"/>
          <w:sz w:val="22"/>
          <w:szCs w:val="22"/>
        </w:rPr>
        <w:t xml:space="preserve"> olulisemate lepingute nimekirja koos nende maksumuse, sõlmimise kuupäevade ja infoga teiste lepingupoolte kohta. </w:t>
      </w:r>
      <w:r>
        <w:rPr>
          <w:rFonts w:ascii="Arial" w:hAnsi="Arial" w:cs="Arial"/>
          <w:b/>
          <w:sz w:val="22"/>
          <w:szCs w:val="22"/>
        </w:rPr>
        <w:t xml:space="preserve">Pakkuja peab tõendama, et on </w:t>
      </w:r>
      <w:r w:rsidR="00F347D7">
        <w:rPr>
          <w:rFonts w:ascii="Arial" w:hAnsi="Arial" w:cs="Arial"/>
          <w:b/>
          <w:sz w:val="22"/>
          <w:szCs w:val="22"/>
        </w:rPr>
        <w:t>müünud viimase 36</w:t>
      </w:r>
      <w:r>
        <w:rPr>
          <w:rFonts w:ascii="Arial" w:hAnsi="Arial" w:cs="Arial"/>
          <w:b/>
          <w:sz w:val="22"/>
          <w:szCs w:val="22"/>
        </w:rPr>
        <w:t xml:space="preserve"> kalendrikuu </w:t>
      </w:r>
      <w:r w:rsidR="004C1840">
        <w:rPr>
          <w:rFonts w:ascii="Arial" w:hAnsi="Arial" w:cs="Arial"/>
          <w:b/>
          <w:sz w:val="22"/>
          <w:szCs w:val="22"/>
        </w:rPr>
        <w:t xml:space="preserve">jooksul </w:t>
      </w:r>
      <w:r w:rsidR="00F347D7">
        <w:rPr>
          <w:rFonts w:ascii="Arial" w:hAnsi="Arial" w:cs="Arial"/>
          <w:b/>
          <w:sz w:val="22"/>
          <w:szCs w:val="22"/>
        </w:rPr>
        <w:t>hanke objektiga sarnaseid tooteid</w:t>
      </w:r>
      <w:r w:rsidR="004C1840">
        <w:rPr>
          <w:rFonts w:ascii="Arial" w:hAnsi="Arial" w:cs="Arial"/>
          <w:b/>
          <w:sz w:val="22"/>
          <w:szCs w:val="22"/>
        </w:rPr>
        <w:t xml:space="preserve"> kokku vähemalt  20</w:t>
      </w:r>
      <w:r>
        <w:rPr>
          <w:rFonts w:ascii="Arial" w:hAnsi="Arial" w:cs="Arial"/>
          <w:b/>
          <w:sz w:val="22"/>
          <w:szCs w:val="22"/>
        </w:rPr>
        <w:t xml:space="preserve">0 000 EUR väärtuses. 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  <w:r>
        <w:rPr>
          <w:rFonts w:ascii="Arial" w:hAnsi="Arial" w:cs="Arial"/>
          <w:color w:val="262626"/>
          <w:sz w:val="22"/>
          <w:szCs w:val="22"/>
          <w:lang w:val="et-EE"/>
        </w:rPr>
        <w:t xml:space="preserve">Müügilepingute puudumisel on võimalik müüki tõendada </w:t>
      </w:r>
      <w:r>
        <w:rPr>
          <w:rFonts w:ascii="Arial" w:hAnsi="Arial" w:cs="Arial"/>
          <w:b/>
          <w:color w:val="262626"/>
          <w:sz w:val="22"/>
          <w:szCs w:val="22"/>
          <w:lang w:val="et-EE"/>
        </w:rPr>
        <w:t>tootmisüksuse</w:t>
      </w:r>
      <w:r>
        <w:rPr>
          <w:rFonts w:ascii="Arial" w:hAnsi="Arial" w:cs="Arial"/>
          <w:color w:val="262626"/>
          <w:sz w:val="22"/>
          <w:szCs w:val="22"/>
          <w:lang w:val="et-EE"/>
        </w:rPr>
        <w:t xml:space="preserve"> andmete alusel. Toetumisel tootmisüksuse andmetele on nõutav nendepoolne kirjalik luba.</w:t>
      </w:r>
    </w:p>
    <w:p w:rsidR="00ED252D" w:rsidRDefault="00ED252D" w:rsidP="00ED252D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262626"/>
          <w:sz w:val="22"/>
          <w:szCs w:val="22"/>
          <w:lang w:val="et-EE"/>
        </w:rPr>
      </w:pPr>
    </w:p>
    <w:p w:rsidR="00D16F21" w:rsidRDefault="00D16F21"/>
    <w:sectPr w:rsidR="00D16F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C42"/>
    <w:rsid w:val="001C4CF8"/>
    <w:rsid w:val="001E1706"/>
    <w:rsid w:val="002A6900"/>
    <w:rsid w:val="00334C42"/>
    <w:rsid w:val="004C1840"/>
    <w:rsid w:val="007A3A1F"/>
    <w:rsid w:val="00AE2F88"/>
    <w:rsid w:val="00D16F21"/>
    <w:rsid w:val="00DD633E"/>
    <w:rsid w:val="00ED252D"/>
    <w:rsid w:val="00F274EB"/>
    <w:rsid w:val="00F347D7"/>
    <w:rsid w:val="00F4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97F80"/>
  <w15:docId w15:val="{A3F2FD20-F112-4109-AA63-E76C11AA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2D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6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 Ehatamm</dc:creator>
  <cp:keywords/>
  <dc:description/>
  <cp:lastModifiedBy>Anti Ehatamm</cp:lastModifiedBy>
  <cp:revision>11</cp:revision>
  <dcterms:created xsi:type="dcterms:W3CDTF">2019-04-24T12:23:00Z</dcterms:created>
  <dcterms:modified xsi:type="dcterms:W3CDTF">2024-03-11T07:58:00Z</dcterms:modified>
</cp:coreProperties>
</file>